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8D" w:rsidRPr="007D0B74" w:rsidRDefault="00275B69" w:rsidP="00275B69">
      <w:pPr>
        <w:ind w:firstLine="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803AF" wp14:editId="7ED23CB1">
            <wp:simplePos x="0" y="0"/>
            <wp:positionH relativeFrom="column">
              <wp:posOffset>2687320</wp:posOffset>
            </wp:positionH>
            <wp:positionV relativeFrom="paragraph">
              <wp:posOffset>-157480</wp:posOffset>
            </wp:positionV>
            <wp:extent cx="600075" cy="7715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98D" w:rsidRPr="007D0B74">
        <w:rPr>
          <w:b/>
          <w:sz w:val="36"/>
          <w:szCs w:val="36"/>
        </w:rPr>
        <w:t>М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У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Н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И</w:t>
      </w:r>
      <w:r w:rsidR="0012198D">
        <w:rPr>
          <w:b/>
          <w:sz w:val="36"/>
          <w:szCs w:val="36"/>
        </w:rPr>
        <w:t xml:space="preserve"> </w:t>
      </w:r>
      <w:proofErr w:type="gramStart"/>
      <w:r w:rsidR="0012198D" w:rsidRPr="007D0B74">
        <w:rPr>
          <w:b/>
          <w:sz w:val="36"/>
          <w:szCs w:val="36"/>
        </w:rPr>
        <w:t>Ц</w:t>
      </w:r>
      <w:proofErr w:type="gramEnd"/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И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П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А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Л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Ь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Н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Ы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Й С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О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В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Е</w:t>
      </w:r>
      <w:r w:rsidR="0012198D">
        <w:rPr>
          <w:b/>
          <w:sz w:val="36"/>
          <w:szCs w:val="36"/>
        </w:rPr>
        <w:t xml:space="preserve"> </w:t>
      </w:r>
      <w:r w:rsidR="0012198D" w:rsidRPr="007D0B74">
        <w:rPr>
          <w:b/>
          <w:sz w:val="36"/>
          <w:szCs w:val="36"/>
        </w:rPr>
        <w:t>Т</w:t>
      </w:r>
    </w:p>
    <w:p w:rsidR="0012198D" w:rsidRDefault="0012198D" w:rsidP="0012198D">
      <w:pPr>
        <w:pStyle w:val="3"/>
        <w:numPr>
          <w:ilvl w:val="2"/>
          <w:numId w:val="1"/>
        </w:numPr>
        <w:tabs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12198D" w:rsidRDefault="0012198D" w:rsidP="0012198D">
      <w:pPr>
        <w:pStyle w:val="1"/>
        <w:numPr>
          <w:ilvl w:val="0"/>
          <w:numId w:val="1"/>
        </w:numPr>
        <w:tabs>
          <w:tab w:val="num" w:pos="0"/>
        </w:tabs>
        <w:ind w:left="0" w:firstLine="0"/>
        <w:rPr>
          <w:sz w:val="28"/>
        </w:rPr>
      </w:pPr>
    </w:p>
    <w:p w:rsidR="0012198D" w:rsidRDefault="0012198D" w:rsidP="0012198D">
      <w:pPr>
        <w:pStyle w:val="a3"/>
        <w:tabs>
          <w:tab w:val="num" w:pos="0"/>
        </w:tabs>
        <w:ind w:firstLine="0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B109CD" w:rsidRDefault="00B109CD" w:rsidP="00B109CD">
      <w:pPr>
        <w:pStyle w:val="a4"/>
        <w:rPr>
          <w:lang w:eastAsia="ar-SA"/>
        </w:rPr>
      </w:pPr>
    </w:p>
    <w:p w:rsidR="00B109CD" w:rsidRPr="00B109CD" w:rsidRDefault="00B109CD" w:rsidP="00B109CD">
      <w:pPr>
        <w:pStyle w:val="a4"/>
        <w:rPr>
          <w:lang w:eastAsia="ar-SA"/>
        </w:rPr>
      </w:pPr>
    </w:p>
    <w:p w:rsidR="0012198D" w:rsidRPr="00275B69" w:rsidRDefault="0012198D" w:rsidP="00275B69">
      <w:pPr>
        <w:pStyle w:val="a4"/>
        <w:ind w:firstLine="709"/>
        <w:jc w:val="left"/>
        <w:rPr>
          <w:rFonts w:ascii="Times New Roman" w:hAnsi="Times New Roman" w:cs="Times New Roman"/>
          <w:lang w:eastAsia="ar-SA"/>
        </w:rPr>
      </w:pPr>
    </w:p>
    <w:p w:rsidR="0012198D" w:rsidRPr="00B109CD" w:rsidRDefault="00B109CD" w:rsidP="00B109CD">
      <w:pPr>
        <w:pStyle w:val="a4"/>
        <w:ind w:firstLine="0"/>
        <w:jc w:val="left"/>
        <w:rPr>
          <w:rFonts w:ascii="Times New Roman" w:hAnsi="Times New Roman" w:cs="Times New Roman"/>
          <w:b/>
          <w:lang w:eastAsia="ar-SA"/>
        </w:rPr>
      </w:pPr>
      <w:r w:rsidRPr="00B109CD">
        <w:rPr>
          <w:rFonts w:ascii="Times New Roman" w:hAnsi="Times New Roman" w:cs="Times New Roman"/>
          <w:b/>
          <w:lang w:eastAsia="ar-SA"/>
        </w:rPr>
        <w:t xml:space="preserve">31.10.2019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                                               </w:t>
      </w:r>
      <w:r w:rsidRPr="00B109CD">
        <w:rPr>
          <w:rFonts w:ascii="Times New Roman" w:hAnsi="Times New Roman" w:cs="Times New Roman"/>
          <w:b/>
          <w:lang w:eastAsia="ar-SA"/>
        </w:rPr>
        <w:t>№ 45</w:t>
      </w:r>
    </w:p>
    <w:p w:rsidR="0012198D" w:rsidRDefault="0012198D" w:rsidP="00275B69">
      <w:pPr>
        <w:pStyle w:val="a4"/>
        <w:ind w:firstLine="709"/>
        <w:jc w:val="left"/>
        <w:rPr>
          <w:rFonts w:ascii="Times New Roman" w:hAnsi="Times New Roman" w:cs="Times New Roman"/>
          <w:lang w:eastAsia="ar-SA"/>
        </w:rPr>
      </w:pPr>
    </w:p>
    <w:p w:rsidR="00B109CD" w:rsidRDefault="00B109CD" w:rsidP="00275B69">
      <w:pPr>
        <w:pStyle w:val="a4"/>
        <w:ind w:firstLine="709"/>
        <w:jc w:val="left"/>
        <w:rPr>
          <w:rFonts w:ascii="Times New Roman" w:hAnsi="Times New Roman" w:cs="Times New Roman"/>
          <w:lang w:eastAsia="ar-SA"/>
        </w:rPr>
      </w:pPr>
    </w:p>
    <w:p w:rsidR="00B109CD" w:rsidRPr="00275B69" w:rsidRDefault="00B109CD" w:rsidP="00275B69">
      <w:pPr>
        <w:pStyle w:val="a4"/>
        <w:ind w:firstLine="709"/>
        <w:jc w:val="left"/>
        <w:rPr>
          <w:rFonts w:ascii="Times New Roman" w:hAnsi="Times New Roman" w:cs="Times New Roman"/>
          <w:lang w:eastAsia="ar-SA"/>
        </w:rPr>
      </w:pPr>
    </w:p>
    <w:p w:rsidR="0012198D" w:rsidRPr="00F71856" w:rsidRDefault="0012198D" w:rsidP="0012198D">
      <w:pPr>
        <w:tabs>
          <w:tab w:val="left" w:pos="2744"/>
        </w:tabs>
        <w:ind w:right="382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275B69">
        <w:rPr>
          <w:b/>
          <w:sz w:val="28"/>
          <w:szCs w:val="28"/>
        </w:rPr>
        <w:t>пункт 1 р</w:t>
      </w:r>
      <w:r>
        <w:rPr>
          <w:b/>
          <w:sz w:val="28"/>
          <w:szCs w:val="28"/>
        </w:rPr>
        <w:t>ешени</w:t>
      </w:r>
      <w:r w:rsidR="00275B6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Муниципального Совета от 13.12.2018 № 93  «О предоставлении иных</w:t>
      </w:r>
      <w:r w:rsidRPr="005D7FF2">
        <w:rPr>
          <w:b/>
          <w:sz w:val="28"/>
          <w:szCs w:val="28"/>
        </w:rPr>
        <w:t xml:space="preserve"> межбюджетн</w:t>
      </w:r>
      <w:r>
        <w:rPr>
          <w:b/>
          <w:sz w:val="28"/>
          <w:szCs w:val="28"/>
        </w:rPr>
        <w:t>ых</w:t>
      </w:r>
      <w:r w:rsidRPr="005D7FF2">
        <w:rPr>
          <w:b/>
          <w:sz w:val="28"/>
          <w:szCs w:val="28"/>
        </w:rPr>
        <w:t xml:space="preserve"> трансферт</w:t>
      </w:r>
      <w:r>
        <w:rPr>
          <w:b/>
          <w:sz w:val="28"/>
          <w:szCs w:val="28"/>
        </w:rPr>
        <w:t>ов</w:t>
      </w:r>
      <w:r w:rsidRPr="005D7FF2">
        <w:rPr>
          <w:b/>
          <w:sz w:val="28"/>
          <w:szCs w:val="28"/>
        </w:rPr>
        <w:t xml:space="preserve"> из районного бюджета Ярославского муниципального района бюджету </w:t>
      </w:r>
      <w:r>
        <w:rPr>
          <w:b/>
          <w:sz w:val="28"/>
          <w:szCs w:val="28"/>
        </w:rPr>
        <w:t>Некрасовского</w:t>
      </w:r>
      <w:r w:rsidRPr="005D7FF2">
        <w:rPr>
          <w:b/>
          <w:sz w:val="28"/>
          <w:szCs w:val="28"/>
        </w:rPr>
        <w:t xml:space="preserve"> сельского поселения Ярославского муниципального района</w:t>
      </w:r>
      <w:r>
        <w:rPr>
          <w:b/>
          <w:sz w:val="28"/>
          <w:szCs w:val="28"/>
        </w:rPr>
        <w:t xml:space="preserve"> на 2019 год»</w:t>
      </w:r>
    </w:p>
    <w:p w:rsidR="0012198D" w:rsidRDefault="0012198D" w:rsidP="0012198D">
      <w:pPr>
        <w:ind w:right="3825"/>
        <w:rPr>
          <w:b/>
          <w:sz w:val="28"/>
          <w:szCs w:val="28"/>
        </w:rPr>
      </w:pPr>
    </w:p>
    <w:p w:rsidR="00B109CD" w:rsidRDefault="00B109CD" w:rsidP="0012198D">
      <w:pPr>
        <w:ind w:right="3825"/>
        <w:rPr>
          <w:b/>
          <w:sz w:val="28"/>
          <w:szCs w:val="28"/>
        </w:rPr>
      </w:pPr>
    </w:p>
    <w:p w:rsidR="0012198D" w:rsidRDefault="0012198D" w:rsidP="0012198D">
      <w:pPr>
        <w:rPr>
          <w:b/>
          <w:sz w:val="28"/>
          <w:szCs w:val="28"/>
        </w:rPr>
      </w:pPr>
    </w:p>
    <w:p w:rsidR="0012198D" w:rsidRPr="008D3E6E" w:rsidRDefault="0012198D" w:rsidP="00275B69">
      <w:pPr>
        <w:tabs>
          <w:tab w:val="left" w:pos="9360"/>
        </w:tabs>
        <w:ind w:firstLine="709"/>
        <w:rPr>
          <w:b/>
          <w:sz w:val="28"/>
          <w:szCs w:val="28"/>
        </w:rPr>
      </w:pPr>
      <w:bookmarkStart w:id="0" w:name="sub_1"/>
      <w:r w:rsidRPr="008D3E6E">
        <w:rPr>
          <w:sz w:val="28"/>
          <w:szCs w:val="28"/>
        </w:rPr>
        <w:t xml:space="preserve">В соответствии со статьями 142, 142.4 Бюджетного кодекса Российской Федерации, руководствуясь порядком предоставления иных межбюджетных трансфертов из бюджета Ярославского муниципального района бюджетам поселений, входящих в состав Ярославского муниципального района, утвержденным решением Муниципального Совета от 15.12.2016 № 72, </w:t>
      </w:r>
      <w:r w:rsidRPr="008D3E6E">
        <w:rPr>
          <w:b/>
          <w:sz w:val="28"/>
          <w:szCs w:val="28"/>
        </w:rPr>
        <w:t xml:space="preserve">МУНИЦИПАЛЬНЫЙ СОВЕТ ЯРОСЛАВСКОГО МУНИЦИПАЛЬНОГО РАЙОНА РЕШИЛ: </w:t>
      </w:r>
    </w:p>
    <w:p w:rsidR="0012198D" w:rsidRPr="004945A0" w:rsidRDefault="0012198D" w:rsidP="00275B69">
      <w:pPr>
        <w:tabs>
          <w:tab w:val="left" w:pos="0"/>
        </w:tabs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5B69">
        <w:rPr>
          <w:sz w:val="28"/>
          <w:szCs w:val="28"/>
        </w:rPr>
        <w:t>П</w:t>
      </w:r>
      <w:r w:rsidRPr="004945A0">
        <w:rPr>
          <w:sz w:val="28"/>
          <w:szCs w:val="28"/>
        </w:rPr>
        <w:t xml:space="preserve">ункт </w:t>
      </w:r>
      <w:r>
        <w:rPr>
          <w:sz w:val="28"/>
          <w:szCs w:val="28"/>
        </w:rPr>
        <w:t>1</w:t>
      </w:r>
      <w:r w:rsidRPr="004945A0">
        <w:rPr>
          <w:sz w:val="28"/>
          <w:szCs w:val="28"/>
        </w:rPr>
        <w:t xml:space="preserve"> </w:t>
      </w:r>
      <w:r w:rsidR="00275B69">
        <w:rPr>
          <w:sz w:val="28"/>
          <w:szCs w:val="28"/>
        </w:rPr>
        <w:t>р</w:t>
      </w:r>
      <w:r w:rsidRPr="004945A0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945A0">
        <w:rPr>
          <w:sz w:val="28"/>
          <w:szCs w:val="28"/>
        </w:rPr>
        <w:t xml:space="preserve"> Муниципального Совета от 13.12.2018 №</w:t>
      </w:r>
      <w:r w:rsidR="00275B69">
        <w:rPr>
          <w:sz w:val="28"/>
          <w:szCs w:val="28"/>
        </w:rPr>
        <w:t> </w:t>
      </w:r>
      <w:r w:rsidRPr="004945A0">
        <w:rPr>
          <w:sz w:val="28"/>
          <w:szCs w:val="28"/>
        </w:rPr>
        <w:t>93 «О предоставлении иных межбюджетных трансфертов из районного бюджета Ярославского муниципального района бюджету Некрасовского сельского поселения Ярославского муниципального района на 2019 год»</w:t>
      </w:r>
      <w:r>
        <w:rPr>
          <w:sz w:val="28"/>
          <w:szCs w:val="28"/>
        </w:rPr>
        <w:t xml:space="preserve"> </w:t>
      </w:r>
      <w:r w:rsidR="00275B69">
        <w:rPr>
          <w:sz w:val="28"/>
          <w:szCs w:val="28"/>
        </w:rPr>
        <w:t>и</w:t>
      </w:r>
      <w:r w:rsidR="00275B69" w:rsidRPr="004945A0">
        <w:rPr>
          <w:sz w:val="28"/>
          <w:szCs w:val="28"/>
        </w:rPr>
        <w:t xml:space="preserve">зложить </w:t>
      </w:r>
      <w:r>
        <w:rPr>
          <w:sz w:val="28"/>
          <w:szCs w:val="28"/>
        </w:rPr>
        <w:t>в следующей редакции:</w:t>
      </w:r>
    </w:p>
    <w:p w:rsidR="0012198D" w:rsidRDefault="0012198D" w:rsidP="00275B69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275B69">
        <w:rPr>
          <w:sz w:val="28"/>
          <w:szCs w:val="28"/>
        </w:rPr>
        <w:t xml:space="preserve">1. </w:t>
      </w:r>
      <w:proofErr w:type="gramStart"/>
      <w:r w:rsidRPr="004945A0">
        <w:rPr>
          <w:sz w:val="28"/>
          <w:szCs w:val="28"/>
        </w:rPr>
        <w:t xml:space="preserve">В целях частичного финансирования первоочередных расходных обязательств, возникших при выполнении полномочий органов местного самоуправления Некрасовского сельского поселения по вопросам местного значения, отраженных в решении Муниципального Совета Ярославского муниципального района о бюджете на очередной год и плановый период, предоставить бюджету Некрасовского сельского поселения Ярославского муниципального района из районного бюджета Ярославского муниципального района иные межбюджетные трансферты в размере 3 </w:t>
      </w:r>
      <w:r w:rsidR="00F07628">
        <w:rPr>
          <w:sz w:val="28"/>
          <w:szCs w:val="28"/>
        </w:rPr>
        <w:t>3</w:t>
      </w:r>
      <w:r w:rsidRPr="004945A0">
        <w:rPr>
          <w:sz w:val="28"/>
          <w:szCs w:val="28"/>
        </w:rPr>
        <w:t>00 000 (Три</w:t>
      </w:r>
      <w:proofErr w:type="gramEnd"/>
      <w:r w:rsidRPr="004945A0">
        <w:rPr>
          <w:sz w:val="28"/>
          <w:szCs w:val="28"/>
        </w:rPr>
        <w:t xml:space="preserve"> миллиона</w:t>
      </w:r>
      <w:r w:rsidR="00F07628">
        <w:rPr>
          <w:sz w:val="28"/>
          <w:szCs w:val="28"/>
        </w:rPr>
        <w:t xml:space="preserve"> триста тысяч</w:t>
      </w:r>
      <w:r w:rsidRPr="004945A0">
        <w:rPr>
          <w:sz w:val="28"/>
          <w:szCs w:val="28"/>
        </w:rPr>
        <w:t>) рублей 00 копеек</w:t>
      </w:r>
      <w:r>
        <w:rPr>
          <w:sz w:val="28"/>
          <w:szCs w:val="28"/>
        </w:rPr>
        <w:t>».</w:t>
      </w:r>
    </w:p>
    <w:bookmarkEnd w:id="0"/>
    <w:p w:rsidR="0012198D" w:rsidRPr="007D42C4" w:rsidRDefault="0012198D" w:rsidP="00275B6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D42C4">
        <w:rPr>
          <w:sz w:val="28"/>
          <w:szCs w:val="28"/>
        </w:rPr>
        <w:lastRenderedPageBreak/>
        <w:t>2. Управлению финансов и социально – экономического развития Администрации Ярославского муниципального района п</w:t>
      </w:r>
      <w:r w:rsidRPr="007D42C4">
        <w:rPr>
          <w:rFonts w:eastAsiaTheme="minorHAnsi"/>
          <w:sz w:val="28"/>
          <w:szCs w:val="28"/>
          <w:lang w:eastAsia="en-US"/>
        </w:rPr>
        <w:t>одготовить проект</w:t>
      </w:r>
      <w:r>
        <w:rPr>
          <w:rFonts w:eastAsiaTheme="minorHAnsi"/>
          <w:sz w:val="28"/>
          <w:szCs w:val="28"/>
          <w:lang w:eastAsia="en-US"/>
        </w:rPr>
        <w:t xml:space="preserve"> дополнительного соглашения</w:t>
      </w:r>
      <w:r w:rsidRPr="007D42C4">
        <w:rPr>
          <w:rFonts w:eastAsiaTheme="minorHAnsi"/>
          <w:sz w:val="28"/>
          <w:szCs w:val="28"/>
          <w:lang w:eastAsia="en-US"/>
        </w:rPr>
        <w:t xml:space="preserve"> о </w:t>
      </w:r>
      <w:r>
        <w:rPr>
          <w:rFonts w:eastAsiaTheme="minorHAnsi"/>
          <w:sz w:val="28"/>
          <w:szCs w:val="28"/>
          <w:lang w:eastAsia="en-US"/>
        </w:rPr>
        <w:t xml:space="preserve">внесении изменений в соглашение </w:t>
      </w:r>
      <w:r w:rsidR="00FD1858">
        <w:rPr>
          <w:rFonts w:eastAsiaTheme="minorHAnsi"/>
          <w:sz w:val="28"/>
          <w:szCs w:val="28"/>
          <w:lang w:eastAsia="en-US"/>
        </w:rPr>
        <w:t xml:space="preserve">о </w:t>
      </w:r>
      <w:r w:rsidRPr="007D42C4">
        <w:rPr>
          <w:rFonts w:eastAsiaTheme="minorHAnsi"/>
          <w:sz w:val="28"/>
          <w:szCs w:val="28"/>
          <w:lang w:eastAsia="en-US"/>
        </w:rPr>
        <w:t xml:space="preserve">предоставлении иных межбюджетных трансфертов </w:t>
      </w:r>
      <w:r>
        <w:rPr>
          <w:rFonts w:eastAsiaTheme="minorHAnsi"/>
          <w:sz w:val="28"/>
          <w:szCs w:val="28"/>
          <w:lang w:eastAsia="en-US"/>
        </w:rPr>
        <w:t xml:space="preserve">из районного бюджета Ярославского муниципального района </w:t>
      </w:r>
      <w:r w:rsidRPr="007D42C4">
        <w:rPr>
          <w:rFonts w:eastAsiaTheme="minorHAnsi"/>
          <w:sz w:val="28"/>
          <w:szCs w:val="28"/>
          <w:lang w:eastAsia="en-US"/>
        </w:rPr>
        <w:t>бюджет</w:t>
      </w:r>
      <w:r>
        <w:rPr>
          <w:rFonts w:eastAsiaTheme="minorHAnsi"/>
          <w:sz w:val="28"/>
          <w:szCs w:val="28"/>
          <w:lang w:eastAsia="en-US"/>
        </w:rPr>
        <w:t>у</w:t>
      </w:r>
      <w:r w:rsidRPr="007D42C4">
        <w:rPr>
          <w:rFonts w:eastAsiaTheme="minorHAnsi"/>
          <w:sz w:val="28"/>
          <w:szCs w:val="28"/>
          <w:lang w:eastAsia="en-US"/>
        </w:rPr>
        <w:t xml:space="preserve"> </w:t>
      </w:r>
      <w:r w:rsidR="00FD1858">
        <w:rPr>
          <w:rFonts w:eastAsiaTheme="minorHAnsi"/>
          <w:sz w:val="28"/>
          <w:szCs w:val="28"/>
          <w:lang w:eastAsia="en-US"/>
        </w:rPr>
        <w:t>Некрасовского</w:t>
      </w:r>
      <w:r>
        <w:rPr>
          <w:rFonts w:eastAsiaTheme="minorHAnsi"/>
          <w:sz w:val="28"/>
          <w:szCs w:val="28"/>
          <w:lang w:eastAsia="en-US"/>
        </w:rPr>
        <w:t xml:space="preserve"> сельского </w:t>
      </w:r>
      <w:r w:rsidRPr="007D42C4">
        <w:rPr>
          <w:rFonts w:eastAsiaTheme="minorHAnsi"/>
          <w:sz w:val="28"/>
          <w:szCs w:val="28"/>
          <w:lang w:eastAsia="en-US"/>
        </w:rPr>
        <w:t>поселени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7D42C4">
        <w:rPr>
          <w:sz w:val="28"/>
          <w:szCs w:val="28"/>
        </w:rPr>
        <w:t>Ярославского муниципального района</w:t>
      </w:r>
      <w:r w:rsidR="00FD1858">
        <w:rPr>
          <w:sz w:val="28"/>
          <w:szCs w:val="28"/>
        </w:rPr>
        <w:t xml:space="preserve"> на 2019 год</w:t>
      </w:r>
      <w:r w:rsidRPr="007D42C4">
        <w:rPr>
          <w:rFonts w:eastAsiaTheme="minorHAnsi"/>
          <w:sz w:val="28"/>
          <w:szCs w:val="28"/>
          <w:lang w:eastAsia="en-US"/>
        </w:rPr>
        <w:t>.</w:t>
      </w:r>
    </w:p>
    <w:p w:rsidR="0012198D" w:rsidRDefault="00275B69" w:rsidP="00275B69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2198D" w:rsidRPr="00653FC6">
        <w:rPr>
          <w:sz w:val="28"/>
          <w:szCs w:val="28"/>
        </w:rPr>
        <w:t xml:space="preserve">. Контроль за исполнением настоящего решения возложить на </w:t>
      </w:r>
      <w:r w:rsidR="0012198D">
        <w:rPr>
          <w:sz w:val="28"/>
          <w:szCs w:val="28"/>
        </w:rPr>
        <w:t>постоянную комиссию Муниципального Совета Ярославского муниципального района по бюджету, финансам и налоговой политике.</w:t>
      </w:r>
    </w:p>
    <w:p w:rsidR="0012198D" w:rsidRPr="009560BF" w:rsidRDefault="00275B69" w:rsidP="00275B69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2198D" w:rsidRPr="009560BF">
        <w:rPr>
          <w:sz w:val="28"/>
          <w:szCs w:val="28"/>
        </w:rPr>
        <w:t xml:space="preserve">. </w:t>
      </w:r>
      <w:r w:rsidR="0012198D">
        <w:rPr>
          <w:sz w:val="28"/>
          <w:szCs w:val="28"/>
        </w:rPr>
        <w:t xml:space="preserve">Настоящее </w:t>
      </w:r>
      <w:r w:rsidR="0012198D" w:rsidRPr="009560BF">
        <w:rPr>
          <w:sz w:val="28"/>
          <w:szCs w:val="28"/>
        </w:rPr>
        <w:t xml:space="preserve">Решение вступает в силу со дня его официального опубликования.  </w:t>
      </w:r>
    </w:p>
    <w:p w:rsidR="0012198D" w:rsidRDefault="0012198D" w:rsidP="00275B69">
      <w:pPr>
        <w:autoSpaceDE w:val="0"/>
        <w:ind w:firstLine="709"/>
        <w:rPr>
          <w:sz w:val="28"/>
          <w:szCs w:val="28"/>
        </w:rPr>
      </w:pPr>
    </w:p>
    <w:p w:rsidR="0012198D" w:rsidRDefault="0012198D" w:rsidP="00275B69">
      <w:pPr>
        <w:autoSpaceDE w:val="0"/>
        <w:ind w:firstLine="709"/>
        <w:rPr>
          <w:sz w:val="28"/>
          <w:szCs w:val="28"/>
        </w:rPr>
      </w:pPr>
    </w:p>
    <w:p w:rsidR="0012198D" w:rsidRPr="003A65A5" w:rsidRDefault="0012198D" w:rsidP="0012198D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 xml:space="preserve">Глава Ярославского                              </w:t>
      </w:r>
      <w:r>
        <w:rPr>
          <w:sz w:val="28"/>
          <w:szCs w:val="28"/>
        </w:rPr>
        <w:t xml:space="preserve">  </w:t>
      </w:r>
      <w:r w:rsidRPr="003A65A5">
        <w:rPr>
          <w:sz w:val="28"/>
          <w:szCs w:val="28"/>
        </w:rPr>
        <w:t>Председатель Муниципального Совета</w:t>
      </w:r>
    </w:p>
    <w:p w:rsidR="0012198D" w:rsidRPr="003A65A5" w:rsidRDefault="0012198D" w:rsidP="0012198D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12198D" w:rsidRPr="003A65A5" w:rsidRDefault="0012198D" w:rsidP="0012198D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_____Н.В. Золотников    __________________</w:t>
      </w:r>
      <w:r w:rsidRPr="003A65A5">
        <w:rPr>
          <w:sz w:val="28"/>
          <w:szCs w:val="28"/>
        </w:rPr>
        <w:t xml:space="preserve">_ </w:t>
      </w:r>
      <w:r w:rsidR="00FD1858">
        <w:rPr>
          <w:sz w:val="28"/>
          <w:szCs w:val="28"/>
        </w:rPr>
        <w:t>Е.</w:t>
      </w:r>
      <w:r w:rsidR="00754293">
        <w:rPr>
          <w:sz w:val="28"/>
          <w:szCs w:val="28"/>
        </w:rPr>
        <w:t>В.</w:t>
      </w:r>
      <w:r w:rsidR="00FD1858">
        <w:rPr>
          <w:sz w:val="28"/>
          <w:szCs w:val="28"/>
        </w:rPr>
        <w:t>Шибаев</w:t>
      </w:r>
      <w:r w:rsidRPr="003A65A5">
        <w:rPr>
          <w:sz w:val="28"/>
          <w:szCs w:val="28"/>
        </w:rPr>
        <w:t xml:space="preserve">      </w:t>
      </w:r>
    </w:p>
    <w:p w:rsidR="0012198D" w:rsidRPr="003A65A5" w:rsidRDefault="0012198D" w:rsidP="0012198D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</w:t>
      </w:r>
      <w:r w:rsidRPr="003A65A5">
        <w:rPr>
          <w:sz w:val="28"/>
          <w:szCs w:val="28"/>
        </w:rPr>
        <w:t xml:space="preserve"> 201</w:t>
      </w:r>
      <w:r w:rsidR="00FD185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201</w:t>
      </w:r>
      <w:r w:rsidR="00FD185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3A65A5">
        <w:rPr>
          <w:sz w:val="28"/>
          <w:szCs w:val="28"/>
        </w:rPr>
        <w:t xml:space="preserve">      </w:t>
      </w: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2198D" w:rsidRDefault="0012198D" w:rsidP="0012198D">
      <w:pPr>
        <w:pStyle w:val="a7"/>
        <w:spacing w:after="0"/>
        <w:ind w:left="0"/>
      </w:pPr>
    </w:p>
    <w:p w:rsidR="001F4E38" w:rsidRDefault="001F4E38" w:rsidP="0012198D">
      <w:pPr>
        <w:pStyle w:val="a7"/>
        <w:spacing w:after="0"/>
        <w:ind w:left="0"/>
      </w:pPr>
    </w:p>
    <w:p w:rsidR="001F4E38" w:rsidRDefault="001F4E38" w:rsidP="0012198D">
      <w:pPr>
        <w:pStyle w:val="a7"/>
        <w:spacing w:after="0"/>
        <w:ind w:left="0"/>
      </w:pPr>
    </w:p>
    <w:p w:rsidR="001F4E38" w:rsidRDefault="001F4E38" w:rsidP="0012198D">
      <w:pPr>
        <w:pStyle w:val="a7"/>
        <w:spacing w:after="0"/>
        <w:ind w:left="0"/>
      </w:pPr>
    </w:p>
    <w:p w:rsidR="00275B69" w:rsidRDefault="00275B69" w:rsidP="0012198D">
      <w:pPr>
        <w:pStyle w:val="a7"/>
        <w:spacing w:after="0"/>
        <w:ind w:left="0"/>
        <w:sectPr w:rsidR="00275B69" w:rsidSect="00275B69">
          <w:headerReference w:type="default" r:id="rId9"/>
          <w:pgSz w:w="11906" w:h="16838"/>
          <w:pgMar w:top="680" w:right="851" w:bottom="680" w:left="1418" w:header="709" w:footer="709" w:gutter="0"/>
          <w:cols w:space="708"/>
          <w:titlePg/>
          <w:docGrid w:linePitch="360"/>
        </w:sectPr>
      </w:pPr>
    </w:p>
    <w:p w:rsidR="003E73B4" w:rsidRDefault="003E73B4" w:rsidP="00067780">
      <w:pPr>
        <w:ind w:firstLine="0"/>
        <w:jc w:val="center"/>
      </w:pPr>
      <w:bookmarkStart w:id="1" w:name="_GoBack"/>
      <w:bookmarkEnd w:id="1"/>
    </w:p>
    <w:sectPr w:rsidR="003E73B4" w:rsidSect="00275B69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30" w:rsidRDefault="00D00C30" w:rsidP="00275B69">
      <w:r>
        <w:separator/>
      </w:r>
    </w:p>
  </w:endnote>
  <w:endnote w:type="continuationSeparator" w:id="0">
    <w:p w:rsidR="00D00C30" w:rsidRDefault="00D00C30" w:rsidP="0027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30" w:rsidRDefault="00D00C30" w:rsidP="00275B69">
      <w:r>
        <w:separator/>
      </w:r>
    </w:p>
  </w:footnote>
  <w:footnote w:type="continuationSeparator" w:id="0">
    <w:p w:rsidR="00D00C30" w:rsidRDefault="00D00C30" w:rsidP="0027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621880"/>
      <w:docPartObj>
        <w:docPartGallery w:val="Page Numbers (Top of Page)"/>
        <w:docPartUnique/>
      </w:docPartObj>
    </w:sdtPr>
    <w:sdtEndPr/>
    <w:sdtContent>
      <w:p w:rsidR="00275B69" w:rsidRDefault="00275B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80">
          <w:rPr>
            <w:noProof/>
          </w:rPr>
          <w:t>2</w:t>
        </w:r>
        <w:r>
          <w:fldChar w:fldCharType="end"/>
        </w:r>
      </w:p>
    </w:sdtContent>
  </w:sdt>
  <w:p w:rsidR="00275B69" w:rsidRDefault="00275B6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8D"/>
    <w:rsid w:val="00067780"/>
    <w:rsid w:val="0012198D"/>
    <w:rsid w:val="001F4E38"/>
    <w:rsid w:val="00275B69"/>
    <w:rsid w:val="003E73B4"/>
    <w:rsid w:val="004D2550"/>
    <w:rsid w:val="006A770D"/>
    <w:rsid w:val="00754293"/>
    <w:rsid w:val="007959AD"/>
    <w:rsid w:val="007A66FA"/>
    <w:rsid w:val="00B109CD"/>
    <w:rsid w:val="00B63D14"/>
    <w:rsid w:val="00BA0E36"/>
    <w:rsid w:val="00D00C30"/>
    <w:rsid w:val="00D2678E"/>
    <w:rsid w:val="00F07628"/>
    <w:rsid w:val="00F426A0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98D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2198D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12198D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98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2198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1219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12198D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1219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1219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12198D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219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21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75B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5B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10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09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98D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2198D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12198D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98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2198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1219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12198D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1219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1219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12198D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219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21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75B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5B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5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10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0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3</cp:revision>
  <cp:lastPrinted>2019-11-05T08:27:00Z</cp:lastPrinted>
  <dcterms:created xsi:type="dcterms:W3CDTF">2019-11-05T08:29:00Z</dcterms:created>
  <dcterms:modified xsi:type="dcterms:W3CDTF">2019-11-05T10:15:00Z</dcterms:modified>
</cp:coreProperties>
</file>